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AD13" w14:textId="38968D4B" w:rsidR="00EB389E" w:rsidRDefault="000163C0">
      <w:r>
        <w:rPr>
          <w:noProof/>
        </w:rPr>
        <w:drawing>
          <wp:inline distT="0" distB="0" distL="0" distR="0" wp14:anchorId="79CD4759" wp14:editId="50E2A15D">
            <wp:extent cx="5760720" cy="547370"/>
            <wp:effectExtent l="0" t="0" r="0" b="5080"/>
            <wp:docPr id="15927437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3826" w14:textId="09489179" w:rsidR="000163C0" w:rsidRDefault="000163C0">
      <w:pPr>
        <w:rPr>
          <w:b/>
          <w:bCs/>
        </w:rPr>
      </w:pPr>
    </w:p>
    <w:p w14:paraId="1227EC98" w14:textId="77ED4530" w:rsidR="00623D20" w:rsidRPr="00231CC4" w:rsidRDefault="00623D20">
      <w:pPr>
        <w:rPr>
          <w:b/>
          <w:bCs/>
        </w:rPr>
      </w:pPr>
      <w:r>
        <w:rPr>
          <w:b/>
          <w:bCs/>
        </w:rPr>
        <w:t>REKRUTACJA DO PROJEKTU KUJAWSKO-POMORSKA TELEOPIEKA I</w:t>
      </w:r>
    </w:p>
    <w:p w14:paraId="38E281CF" w14:textId="4386CDD8" w:rsidR="00C10806" w:rsidRDefault="00316011" w:rsidP="00316011">
      <w:pPr>
        <w:ind w:firstLine="708"/>
        <w:jc w:val="both"/>
        <w:rPr>
          <w:rFonts w:ascii="Calibri" w:eastAsia="Times New Roman" w:hAnsi="Calibri" w:cs="Calibri"/>
          <w:szCs w:val="24"/>
        </w:rPr>
      </w:pPr>
      <w:r>
        <w:t>Gminny Ośrodek Pomocy Społecznej w Inowrocławiu rozpoczyna rekrutację</w:t>
      </w:r>
      <w:r w:rsidR="000163C0">
        <w:t xml:space="preserve"> do projektu „Kujawsko-Pomorska </w:t>
      </w:r>
      <w:proofErr w:type="spellStart"/>
      <w:r w:rsidR="000163C0">
        <w:t>Teleopieka</w:t>
      </w:r>
      <w:proofErr w:type="spellEnd"/>
      <w:r w:rsidR="000163C0">
        <w:t>” Etap I</w:t>
      </w:r>
      <w:r>
        <w:t xml:space="preserve"> na lata 2024 - 2026</w:t>
      </w:r>
      <w:r w:rsidR="000163C0">
        <w:t>,</w:t>
      </w:r>
      <w:r w:rsidR="00C10806" w:rsidRPr="00E4193D">
        <w:rPr>
          <w:rFonts w:ascii="Calibri" w:eastAsia="Times New Roman" w:hAnsi="Calibri" w:cs="Calibri"/>
          <w:szCs w:val="24"/>
        </w:rPr>
        <w:t xml:space="preserve"> współfinansowan</w:t>
      </w:r>
      <w:r>
        <w:rPr>
          <w:rFonts w:ascii="Calibri" w:eastAsia="Times New Roman" w:hAnsi="Calibri" w:cs="Calibri"/>
          <w:szCs w:val="24"/>
        </w:rPr>
        <w:t xml:space="preserve">ego w ramach </w:t>
      </w:r>
      <w:r w:rsidR="00C10806" w:rsidRPr="00E4193D">
        <w:rPr>
          <w:rFonts w:ascii="Calibri" w:eastAsia="Times New Roman" w:hAnsi="Calibri" w:cs="Calibri"/>
          <w:szCs w:val="24"/>
        </w:rPr>
        <w:t xml:space="preserve">Programu Fundusze Europejskie dla Kujaw i Pomorza na lata 2021-2027 Priorytet FEKP.08 Fundusze Europejskie na Wsparcie w Obszarze Rynku Pracy, Edukacji i Włączenia Społecznego, Działanie FEKP.08.24 Usługi Społeczne i Zdrowotne. </w:t>
      </w:r>
      <w:r>
        <w:rPr>
          <w:rFonts w:ascii="Calibri" w:eastAsia="Times New Roman" w:hAnsi="Calibri" w:cs="Calibri"/>
          <w:szCs w:val="24"/>
        </w:rPr>
        <w:t xml:space="preserve">Partnerem wiodącym Projektu jest Regionalny Ośrodek </w:t>
      </w:r>
      <w:r w:rsidR="001F73A3">
        <w:rPr>
          <w:rFonts w:ascii="Calibri" w:eastAsia="Times New Roman" w:hAnsi="Calibri" w:cs="Calibri"/>
          <w:szCs w:val="24"/>
        </w:rPr>
        <w:t>Polityki</w:t>
      </w:r>
      <w:r>
        <w:rPr>
          <w:rFonts w:ascii="Calibri" w:eastAsia="Times New Roman" w:hAnsi="Calibri" w:cs="Calibri"/>
          <w:szCs w:val="24"/>
        </w:rPr>
        <w:t xml:space="preserve"> Społecznej w Toruniu.</w:t>
      </w:r>
    </w:p>
    <w:p w14:paraId="5B20B536" w14:textId="0B635387" w:rsidR="00281D08" w:rsidRPr="00281D08" w:rsidRDefault="00281D08" w:rsidP="00281D08">
      <w:pPr>
        <w:jc w:val="both"/>
        <w:rPr>
          <w:b/>
          <w:bCs/>
        </w:rPr>
      </w:pPr>
      <w:r w:rsidRPr="00281D08">
        <w:rPr>
          <w:rFonts w:ascii="Calibri" w:eastAsia="Times New Roman" w:hAnsi="Calibri" w:cs="Calibri"/>
          <w:b/>
          <w:bCs/>
          <w:szCs w:val="24"/>
        </w:rPr>
        <w:t>Termin rekrutacji: od 07.10.2024r. do 31.10.2024r.</w:t>
      </w:r>
    </w:p>
    <w:p w14:paraId="0B61DEA8" w14:textId="4B791A91" w:rsidR="00C10806" w:rsidRPr="00E4193D" w:rsidRDefault="00C10806" w:rsidP="00C10806">
      <w:pPr>
        <w:spacing w:after="0" w:line="276" w:lineRule="auto"/>
        <w:jc w:val="both"/>
        <w:rPr>
          <w:rFonts w:ascii="Calibri" w:hAnsi="Calibri" w:cs="Calibri"/>
          <w:szCs w:val="24"/>
        </w:rPr>
      </w:pPr>
      <w:r w:rsidRPr="00E4193D">
        <w:rPr>
          <w:rFonts w:ascii="Calibri" w:hAnsi="Calibri" w:cs="Calibri"/>
          <w:b/>
          <w:bCs/>
          <w:szCs w:val="24"/>
        </w:rPr>
        <w:t>Grupa docelowa:</w:t>
      </w:r>
      <w:r w:rsidRPr="00E4193D">
        <w:rPr>
          <w:rFonts w:ascii="Calibri" w:hAnsi="Calibri" w:cs="Calibri"/>
          <w:szCs w:val="24"/>
        </w:rPr>
        <w:t xml:space="preserve"> mieszkańcy</w:t>
      </w:r>
      <w:r w:rsidR="00231CC4">
        <w:rPr>
          <w:rFonts w:ascii="Calibri" w:hAnsi="Calibri" w:cs="Calibri"/>
          <w:szCs w:val="24"/>
        </w:rPr>
        <w:t xml:space="preserve"> Gminy Inowrocław</w:t>
      </w:r>
      <w:r w:rsidRPr="00E4193D">
        <w:rPr>
          <w:rFonts w:ascii="Calibri" w:hAnsi="Calibri" w:cs="Calibri"/>
          <w:szCs w:val="24"/>
        </w:rPr>
        <w:t xml:space="preserve"> województwa kujawsko – pomorskiego potrzebujący wsparcia w codziennym funkcjonowaniu (w tym z powodu wieku, stanu zdrowia, niepełnosprawności) i </w:t>
      </w:r>
      <w:r>
        <w:rPr>
          <w:rFonts w:ascii="Calibri" w:hAnsi="Calibri" w:cs="Calibri"/>
          <w:szCs w:val="24"/>
        </w:rPr>
        <w:t> </w:t>
      </w:r>
      <w:r w:rsidRPr="00E4193D">
        <w:rPr>
          <w:rFonts w:ascii="Calibri" w:hAnsi="Calibri" w:cs="Calibri"/>
          <w:szCs w:val="24"/>
        </w:rPr>
        <w:t>ich otoczenie, nie przebywający w opiece instytucjonalnej.</w:t>
      </w:r>
    </w:p>
    <w:p w14:paraId="44A7871B" w14:textId="77777777" w:rsidR="00C10806" w:rsidRPr="00E4193D" w:rsidRDefault="00C10806" w:rsidP="00C10806">
      <w:pPr>
        <w:spacing w:after="0"/>
        <w:jc w:val="both"/>
        <w:rPr>
          <w:rFonts w:ascii="Calibri" w:hAnsi="Calibri" w:cs="Calibri"/>
          <w:szCs w:val="24"/>
        </w:rPr>
      </w:pPr>
    </w:p>
    <w:p w14:paraId="4DA58441" w14:textId="603A4D94" w:rsidR="009775D5" w:rsidRPr="001F73A3" w:rsidRDefault="00F64BCE" w:rsidP="001F73A3">
      <w:pPr>
        <w:spacing w:after="0" w:line="276" w:lineRule="auto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Formy Wsparcia</w:t>
      </w:r>
      <w:r w:rsidR="00C10806" w:rsidRPr="00E4193D">
        <w:rPr>
          <w:rFonts w:ascii="Calibri" w:hAnsi="Calibri" w:cs="Calibri"/>
          <w:b/>
          <w:bCs/>
          <w:szCs w:val="24"/>
        </w:rPr>
        <w:t>:</w:t>
      </w:r>
    </w:p>
    <w:p w14:paraId="1E10EDC4" w14:textId="6D82C536" w:rsidR="00C10806" w:rsidRPr="00E4193D" w:rsidRDefault="00C10806" w:rsidP="00C108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szCs w:val="24"/>
        </w:rPr>
      </w:pPr>
      <w:r w:rsidRPr="00E4193D">
        <w:rPr>
          <w:rFonts w:cs="Calibri"/>
          <w:szCs w:val="24"/>
        </w:rPr>
        <w:t xml:space="preserve">Świadczenie usług w obszarze </w:t>
      </w:r>
      <w:proofErr w:type="spellStart"/>
      <w:r w:rsidRPr="00E4193D">
        <w:rPr>
          <w:rFonts w:cs="Calibri"/>
          <w:szCs w:val="24"/>
        </w:rPr>
        <w:t>teleopieki</w:t>
      </w:r>
      <w:proofErr w:type="spellEnd"/>
      <w:r w:rsidR="003725F5">
        <w:rPr>
          <w:rFonts w:cs="Calibri"/>
          <w:szCs w:val="24"/>
        </w:rPr>
        <w:t xml:space="preserve"> </w:t>
      </w:r>
      <w:r w:rsidR="00316011">
        <w:rPr>
          <w:rFonts w:cs="Calibri"/>
          <w:szCs w:val="24"/>
        </w:rPr>
        <w:t>(opaska)</w:t>
      </w:r>
      <w:r w:rsidR="000F7EFF">
        <w:rPr>
          <w:rFonts w:cs="Calibri"/>
          <w:szCs w:val="24"/>
        </w:rPr>
        <w:t>.</w:t>
      </w:r>
    </w:p>
    <w:p w14:paraId="0A7E27C9" w14:textId="138E86EF" w:rsidR="00C10806" w:rsidRDefault="00C10806" w:rsidP="00C108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szCs w:val="24"/>
        </w:rPr>
      </w:pPr>
      <w:r w:rsidRPr="00E4193D">
        <w:rPr>
          <w:rFonts w:cs="Calibri"/>
          <w:szCs w:val="24"/>
        </w:rPr>
        <w:t>Świadczenie usług w obszarze telemedycy</w:t>
      </w:r>
      <w:r w:rsidR="003725F5">
        <w:rPr>
          <w:rFonts w:cs="Calibri"/>
          <w:szCs w:val="24"/>
        </w:rPr>
        <w:t>ny</w:t>
      </w:r>
      <w:r w:rsidR="000F7EFF">
        <w:rPr>
          <w:rFonts w:cs="Calibri"/>
          <w:szCs w:val="24"/>
        </w:rPr>
        <w:t xml:space="preserve"> (pogłębiona analiza stanu zdrowia).</w:t>
      </w:r>
    </w:p>
    <w:p w14:paraId="35FA06CF" w14:textId="6CCAF394" w:rsidR="009775D5" w:rsidRDefault="009775D5" w:rsidP="00C108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Usługi społeczne świadczone w środowisku lokalnym (pomoc sąsiedzka </w:t>
      </w:r>
      <w:r w:rsidRPr="009775D5">
        <w:rPr>
          <w:rFonts w:cs="Calibri"/>
          <w:b/>
          <w:bCs/>
          <w:szCs w:val="24"/>
        </w:rPr>
        <w:t>realizowana przez Fundacje Ekspert-Kujawy</w:t>
      </w:r>
      <w:r>
        <w:rPr>
          <w:rFonts w:cs="Calibri"/>
          <w:szCs w:val="24"/>
        </w:rPr>
        <w:t>)</w:t>
      </w:r>
    </w:p>
    <w:p w14:paraId="06740B35" w14:textId="77777777" w:rsidR="00E25CBC" w:rsidRDefault="00E25CBC" w:rsidP="00E25CBC">
      <w:pPr>
        <w:pStyle w:val="Akapitzlist"/>
        <w:spacing w:after="0" w:line="276" w:lineRule="auto"/>
        <w:jc w:val="both"/>
        <w:rPr>
          <w:rFonts w:cs="Calibri"/>
          <w:szCs w:val="24"/>
        </w:rPr>
      </w:pPr>
    </w:p>
    <w:p w14:paraId="6F37DAFD" w14:textId="645ADE95" w:rsidR="000F7EFF" w:rsidRPr="00F64BCE" w:rsidRDefault="00E25CBC" w:rsidP="00F64BCE">
      <w:pPr>
        <w:autoSpaceDE w:val="0"/>
        <w:autoSpaceDN w:val="0"/>
        <w:adjustRightInd w:val="0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E25CBC">
        <w:rPr>
          <w:rFonts w:asciiTheme="minorHAnsi" w:hAnsiTheme="minorHAnsi" w:cstheme="minorHAnsi"/>
          <w:szCs w:val="24"/>
        </w:rPr>
        <w:t>Każdy Uczestnik będzie miał możliwość skorzystania ze wszystkich form wsparcia oferowanych w ramach projektu.</w:t>
      </w:r>
    </w:p>
    <w:p w14:paraId="42CEF40F" w14:textId="77777777" w:rsidR="00281D08" w:rsidRPr="000D1E05" w:rsidRDefault="00281D08" w:rsidP="00281D08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D1E05">
        <w:rPr>
          <w:rFonts w:eastAsia="Times New Roman" w:cs="Times New Roman"/>
          <w:b/>
          <w:bCs/>
          <w:szCs w:val="24"/>
          <w:lang w:eastAsia="pl-PL"/>
        </w:rPr>
        <w:t>Dodatkowe punkty przy rekrutacji zdobędą osoby:</w:t>
      </w:r>
    </w:p>
    <w:p w14:paraId="15B53F1A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o znacznym lub umiarkowanym stopniu niepełnosprawności;</w:t>
      </w:r>
    </w:p>
    <w:p w14:paraId="65429086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z niepełnosprawnością sprzężoną;</w:t>
      </w:r>
    </w:p>
    <w:p w14:paraId="45AF5AD7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z zaburzeniami psychicznymi;</w:t>
      </w:r>
    </w:p>
    <w:p w14:paraId="733CD51A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z niepełnosprawnością intelektualną;</w:t>
      </w:r>
    </w:p>
    <w:p w14:paraId="7FC82EF7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z całościowymi zaburzeniami rozwojowymi (w rozumieniu zgodnym z Międzynarodową Klasyfikacją Chorób i Problemów Zdrowotnych ICD10);</w:t>
      </w:r>
    </w:p>
    <w:p w14:paraId="3DBEC8EB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korzystające z programu FE PZ;</w:t>
      </w:r>
    </w:p>
    <w:p w14:paraId="5B2EBDB4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zamieszkujące samotnie;</w:t>
      </w:r>
    </w:p>
    <w:p w14:paraId="2B309688" w14:textId="77777777" w:rsidR="00E25CBC" w:rsidRPr="00B10843" w:rsidRDefault="00E25CBC" w:rsidP="00E25C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/>
        <w:rPr>
          <w:rFonts w:asciiTheme="minorHAnsi" w:hAnsiTheme="minorHAnsi" w:cstheme="minorHAnsi"/>
          <w:szCs w:val="24"/>
        </w:rPr>
      </w:pPr>
      <w:r w:rsidRPr="00B10843">
        <w:rPr>
          <w:rFonts w:asciiTheme="minorHAnsi" w:hAnsiTheme="minorHAnsi" w:cstheme="minorHAnsi"/>
          <w:szCs w:val="24"/>
        </w:rPr>
        <w:t>w kryzysie bezdomności, dotknięte wykluczeniem z dostępu do mieszkań lub zagrożone bezdomnością (w zakresie wsparcia mieszkaniowego).</w:t>
      </w:r>
    </w:p>
    <w:p w14:paraId="72B52052" w14:textId="1D0C3D1F" w:rsidR="00281D08" w:rsidRPr="00E25CBC" w:rsidRDefault="00E25CBC" w:rsidP="000F7EFF">
      <w:pPr>
        <w:spacing w:after="0" w:line="276" w:lineRule="auto"/>
        <w:jc w:val="both"/>
        <w:rPr>
          <w:rFonts w:cs="Calibri"/>
          <w:b/>
          <w:bCs/>
          <w:szCs w:val="24"/>
        </w:rPr>
      </w:pPr>
      <w:r w:rsidRPr="00E25CBC">
        <w:rPr>
          <w:rFonts w:cs="Calibri"/>
          <w:b/>
          <w:bCs/>
          <w:szCs w:val="24"/>
        </w:rPr>
        <w:t xml:space="preserve">Kryteria kwalifikacyjne dla Uczestników Projektu znajdują się w załączniku Regulamin rekrutacji i uczestnictwa w Projekcie „Kujawsko-Pomorska </w:t>
      </w:r>
      <w:proofErr w:type="spellStart"/>
      <w:r w:rsidRPr="00E25CBC">
        <w:rPr>
          <w:rFonts w:cs="Calibri"/>
          <w:b/>
          <w:bCs/>
          <w:szCs w:val="24"/>
        </w:rPr>
        <w:t>Teleopieka</w:t>
      </w:r>
      <w:proofErr w:type="spellEnd"/>
      <w:r w:rsidRPr="00E25CBC">
        <w:rPr>
          <w:rFonts w:cs="Calibri"/>
          <w:b/>
          <w:bCs/>
          <w:szCs w:val="24"/>
        </w:rPr>
        <w:t xml:space="preserve"> Etap I”</w:t>
      </w:r>
    </w:p>
    <w:p w14:paraId="5B87989B" w14:textId="77777777" w:rsidR="00281D08" w:rsidRDefault="00281D08" w:rsidP="000F7EFF">
      <w:pPr>
        <w:spacing w:after="0" w:line="276" w:lineRule="auto"/>
        <w:jc w:val="both"/>
        <w:rPr>
          <w:rFonts w:cs="Calibri"/>
          <w:szCs w:val="24"/>
        </w:rPr>
      </w:pPr>
    </w:p>
    <w:p w14:paraId="3FF2E306" w14:textId="23A5A43D" w:rsidR="00355CAB" w:rsidRPr="00355CAB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355CAB">
        <w:rPr>
          <w:rFonts w:eastAsia="Calibri" w:cs="Times New Roman"/>
          <w:szCs w:val="24"/>
        </w:rPr>
        <w:t xml:space="preserve">Rekrutacja kandydatów do Projektu odbywa się z uwzględnieniem zasady równych szans. Kandydaci zainteresowani udziałem w Projekcie zobowiązani są do wypełnienia dokumentów </w:t>
      </w:r>
      <w:r w:rsidRPr="00355CAB">
        <w:rPr>
          <w:rFonts w:eastAsia="Calibri" w:cs="Times New Roman"/>
          <w:szCs w:val="24"/>
        </w:rPr>
        <w:lastRenderedPageBreak/>
        <w:t>rekrutacyjnych, które można otrzymać w siedzibie Gminnego Ośrodka Pomocy Społecznej w Inowrocławiu, ul. Królowej Jadwigi 43, 88-100 Inowrocław,</w:t>
      </w:r>
      <w:r>
        <w:rPr>
          <w:rFonts w:eastAsia="Calibri" w:cs="Times New Roman"/>
          <w:szCs w:val="24"/>
        </w:rPr>
        <w:t xml:space="preserve"> </w:t>
      </w:r>
      <w:r w:rsidRPr="00355CAB">
        <w:rPr>
          <w:rFonts w:eastAsia="Calibri" w:cs="Times New Roman"/>
          <w:szCs w:val="24"/>
        </w:rPr>
        <w:t>na stronie internetowej www. gminainowroclaw.eu oraz na gopsinowroclaw.rbip.mójregion.info (zakładka procedura załatwiania spraw)</w:t>
      </w:r>
    </w:p>
    <w:p w14:paraId="63FC2449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</w:p>
    <w:p w14:paraId="5B08ECD2" w14:textId="77777777" w:rsidR="00355CAB" w:rsidRPr="00355CAB" w:rsidRDefault="00355CAB" w:rsidP="00355CAB">
      <w:pPr>
        <w:spacing w:after="0"/>
        <w:jc w:val="both"/>
        <w:rPr>
          <w:rFonts w:eastAsia="Calibri" w:cs="Times New Roman"/>
          <w:b/>
          <w:bCs/>
          <w:szCs w:val="24"/>
        </w:rPr>
      </w:pPr>
      <w:r w:rsidRPr="00355CAB">
        <w:rPr>
          <w:rFonts w:eastAsia="Calibri" w:cs="Times New Roman"/>
          <w:b/>
          <w:bCs/>
          <w:szCs w:val="24"/>
        </w:rPr>
        <w:t xml:space="preserve">Dokumenty, jakie należy dostarczyć: </w:t>
      </w:r>
    </w:p>
    <w:p w14:paraId="00720823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formularz zgłoszeniowy,</w:t>
      </w:r>
    </w:p>
    <w:p w14:paraId="31AEE402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dokumenty potwierdzające spełnienie kryteriów dodatkowych, wymienionych wyżej.</w:t>
      </w:r>
    </w:p>
    <w:p w14:paraId="1D6DEA89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p w14:paraId="1CCB4587" w14:textId="77777777" w:rsidR="00355CAB" w:rsidRPr="00355CAB" w:rsidRDefault="00355CAB" w:rsidP="00355CAB">
      <w:pPr>
        <w:spacing w:after="0"/>
        <w:jc w:val="both"/>
        <w:rPr>
          <w:rFonts w:eastAsia="Calibri" w:cs="Times New Roman"/>
          <w:b/>
          <w:bCs/>
          <w:szCs w:val="24"/>
        </w:rPr>
      </w:pPr>
      <w:r w:rsidRPr="00355CAB">
        <w:rPr>
          <w:rFonts w:eastAsia="Calibri" w:cs="Times New Roman"/>
          <w:b/>
          <w:bCs/>
          <w:szCs w:val="24"/>
        </w:rPr>
        <w:t>Wypełnione dokumenty rekrutacyjne można złożyć:</w:t>
      </w:r>
    </w:p>
    <w:p w14:paraId="3D370D45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</w:p>
    <w:p w14:paraId="0404DB43" w14:textId="3DF04DC0" w:rsidR="00355CAB" w:rsidRPr="00355CAB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355CAB">
        <w:rPr>
          <w:rFonts w:eastAsia="Calibri" w:cs="Times New Roman"/>
          <w:szCs w:val="24"/>
        </w:rPr>
        <w:t>-</w:t>
      </w:r>
      <w:r w:rsidR="001F73A3">
        <w:rPr>
          <w:rFonts w:eastAsia="Calibri" w:cs="Times New Roman"/>
          <w:szCs w:val="24"/>
        </w:rPr>
        <w:t xml:space="preserve"> </w:t>
      </w:r>
      <w:r w:rsidRPr="00355CAB">
        <w:rPr>
          <w:rFonts w:eastAsia="Calibri" w:cs="Times New Roman"/>
          <w:szCs w:val="24"/>
        </w:rPr>
        <w:t xml:space="preserve">osobiście w siedzibie Gminnego Ośrodka Pomocy Społecznej w Inowrocławiu ul.     </w:t>
      </w:r>
      <w:r w:rsidRPr="00355CAB">
        <w:rPr>
          <w:rFonts w:eastAsia="Calibri" w:cs="Times New Roman"/>
          <w:szCs w:val="24"/>
        </w:rPr>
        <w:br/>
        <w:t xml:space="preserve"> </w:t>
      </w:r>
      <w:r w:rsidR="001F73A3">
        <w:rPr>
          <w:rFonts w:eastAsia="Calibri" w:cs="Times New Roman"/>
          <w:szCs w:val="24"/>
        </w:rPr>
        <w:t xml:space="preserve">   </w:t>
      </w:r>
      <w:r w:rsidRPr="00355CAB">
        <w:rPr>
          <w:rFonts w:eastAsia="Calibri" w:cs="Times New Roman"/>
          <w:szCs w:val="24"/>
        </w:rPr>
        <w:t xml:space="preserve">Królowej Jadwigi 43, 88-100 Inowrocław w zamkniętej kopercie z dopiskiem    </w:t>
      </w:r>
      <w:r w:rsidRPr="00355CAB">
        <w:rPr>
          <w:rFonts w:eastAsia="Calibri" w:cs="Times New Roman"/>
          <w:szCs w:val="24"/>
        </w:rPr>
        <w:br/>
        <w:t xml:space="preserve">  </w:t>
      </w:r>
      <w:r w:rsidR="001F73A3">
        <w:rPr>
          <w:rFonts w:eastAsia="Calibri" w:cs="Times New Roman"/>
          <w:szCs w:val="24"/>
        </w:rPr>
        <w:t xml:space="preserve">  </w:t>
      </w:r>
      <w:r w:rsidRPr="00355CAB">
        <w:rPr>
          <w:rFonts w:eastAsia="Calibri" w:cs="Times New Roman"/>
          <w:szCs w:val="24"/>
        </w:rPr>
        <w:t xml:space="preserve">„Kujawsko-Pomorska </w:t>
      </w:r>
      <w:proofErr w:type="spellStart"/>
      <w:r w:rsidRPr="00355CAB">
        <w:rPr>
          <w:rFonts w:eastAsia="Calibri" w:cs="Times New Roman"/>
          <w:szCs w:val="24"/>
        </w:rPr>
        <w:t>Teleopieka</w:t>
      </w:r>
      <w:proofErr w:type="spellEnd"/>
      <w:r w:rsidRPr="00355CAB">
        <w:rPr>
          <w:rFonts w:eastAsia="Calibri" w:cs="Times New Roman"/>
          <w:szCs w:val="24"/>
        </w:rPr>
        <w:t xml:space="preserve">” </w:t>
      </w:r>
    </w:p>
    <w:p w14:paraId="5EDFD56C" w14:textId="77777777" w:rsidR="00355CAB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355CAB">
        <w:rPr>
          <w:rFonts w:eastAsia="Calibri" w:cs="Times New Roman"/>
          <w:szCs w:val="24"/>
        </w:rPr>
        <w:t>-  Pocztą tradycyjną na adres: Gminny Ośrodek Pomocy Społecznej w Inowrocławiu</w:t>
      </w:r>
    </w:p>
    <w:p w14:paraId="73B12E78" w14:textId="698E46AE" w:rsidR="00355CAB" w:rsidRPr="00355CAB" w:rsidRDefault="00355CAB" w:rsidP="00355CAB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</w:t>
      </w:r>
      <w:r w:rsidRPr="00355CAB">
        <w:rPr>
          <w:rFonts w:eastAsia="Calibri" w:cs="Times New Roman"/>
          <w:szCs w:val="24"/>
        </w:rPr>
        <w:t xml:space="preserve"> ul. Królowej Jadwigi 43 88-100 Inowrocław </w:t>
      </w:r>
    </w:p>
    <w:p w14:paraId="6F50988B" w14:textId="46E38422" w:rsidR="00355CAB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355CAB">
        <w:rPr>
          <w:rFonts w:eastAsia="Calibri" w:cs="Times New Roman"/>
          <w:szCs w:val="24"/>
        </w:rPr>
        <w:t xml:space="preserve">- </w:t>
      </w:r>
      <w:r w:rsidR="001F73A3">
        <w:rPr>
          <w:rFonts w:eastAsia="Calibri" w:cs="Times New Roman"/>
          <w:szCs w:val="24"/>
        </w:rPr>
        <w:t xml:space="preserve"> </w:t>
      </w:r>
      <w:r w:rsidRPr="00355CAB">
        <w:rPr>
          <w:rFonts w:eastAsia="Calibri" w:cs="Times New Roman"/>
          <w:szCs w:val="24"/>
        </w:rPr>
        <w:t xml:space="preserve">pocztą elektroniczną na adres: </w:t>
      </w:r>
      <w:proofErr w:type="spellStart"/>
      <w:r w:rsidRPr="00355CAB">
        <w:rPr>
          <w:rFonts w:eastAsia="Calibri" w:cs="Times New Roman"/>
          <w:szCs w:val="24"/>
        </w:rPr>
        <w:t>gops@gopsinowroclaw</w:t>
      </w:r>
      <w:proofErr w:type="spellEnd"/>
    </w:p>
    <w:p w14:paraId="4424C68A" w14:textId="77777777" w:rsidR="00587036" w:rsidRDefault="00587036" w:rsidP="00355CAB">
      <w:pPr>
        <w:spacing w:after="0"/>
        <w:jc w:val="both"/>
        <w:rPr>
          <w:rFonts w:eastAsia="Calibri" w:cs="Times New Roman"/>
          <w:szCs w:val="24"/>
        </w:rPr>
      </w:pPr>
    </w:p>
    <w:p w14:paraId="53CD883A" w14:textId="2E3F1D62" w:rsidR="00587036" w:rsidRPr="00355CAB" w:rsidRDefault="00587036" w:rsidP="00355CAB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Zakwalifikowanie Kandydata do udziału w Projekcie decydować będzie kolejność zgłoszeń oraz spełnienie kryteriów określonych w Regulaminie. Kandydaci, którzy otrzymają wyższą liczbę przyznanych punktów mają pierwszeństwo przed osobami, które otrzymały niższą liczbę punktów.</w:t>
      </w:r>
    </w:p>
    <w:p w14:paraId="01F8FC85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</w:p>
    <w:p w14:paraId="47FC1CB5" w14:textId="5B47D035" w:rsidR="00355CAB" w:rsidRPr="00587036" w:rsidRDefault="00355CAB" w:rsidP="00587036">
      <w:pPr>
        <w:spacing w:after="0"/>
        <w:jc w:val="both"/>
        <w:rPr>
          <w:rFonts w:eastAsia="Calibri" w:cs="Times New Roman"/>
          <w:szCs w:val="24"/>
        </w:rPr>
      </w:pPr>
      <w:r w:rsidRPr="00587036">
        <w:rPr>
          <w:rFonts w:eastAsia="Calibri" w:cs="Times New Roman"/>
          <w:szCs w:val="24"/>
        </w:rPr>
        <w:t>Osoby, które zakwalifikują się do projektu zastaną o tym fakcie telefonicznie poinformowane przez pracowników socjalnych</w:t>
      </w:r>
      <w:r w:rsidR="00587036" w:rsidRPr="00587036">
        <w:rPr>
          <w:rFonts w:eastAsia="Calibri" w:cs="Times New Roman"/>
          <w:szCs w:val="24"/>
        </w:rPr>
        <w:t xml:space="preserve"> po zakończeniu rekrutacji.</w:t>
      </w:r>
    </w:p>
    <w:p w14:paraId="2DE633E8" w14:textId="77777777" w:rsidR="00355CAB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</w:p>
    <w:p w14:paraId="73622831" w14:textId="77777777" w:rsidR="00355CAB" w:rsidRPr="00587036" w:rsidRDefault="00355CAB" w:rsidP="00587036">
      <w:pPr>
        <w:spacing w:after="0"/>
        <w:jc w:val="both"/>
        <w:rPr>
          <w:rFonts w:eastAsia="Calibri" w:cs="Times New Roman"/>
          <w:b/>
          <w:bCs/>
          <w:szCs w:val="24"/>
        </w:rPr>
      </w:pPr>
      <w:r w:rsidRPr="00587036">
        <w:rPr>
          <w:rFonts w:eastAsia="Calibri" w:cs="Times New Roman"/>
          <w:b/>
          <w:bCs/>
          <w:szCs w:val="24"/>
        </w:rPr>
        <w:t>Dokumenty do pobrania:</w:t>
      </w:r>
    </w:p>
    <w:p w14:paraId="17ACC2A2" w14:textId="0CD1FC7D" w:rsidR="00355CAB" w:rsidRPr="00587036" w:rsidRDefault="00355CAB" w:rsidP="00587036">
      <w:pPr>
        <w:spacing w:after="0"/>
        <w:jc w:val="both"/>
        <w:rPr>
          <w:rFonts w:eastAsia="Calibri" w:cs="Times New Roman"/>
          <w:szCs w:val="24"/>
        </w:rPr>
      </w:pPr>
      <w:r w:rsidRPr="00587036">
        <w:rPr>
          <w:rFonts w:eastAsia="Calibri" w:cs="Times New Roman"/>
          <w:szCs w:val="24"/>
        </w:rPr>
        <w:t>1. Formularz zgłoszeniowy</w:t>
      </w:r>
      <w:r w:rsidR="00FB4721">
        <w:rPr>
          <w:rFonts w:eastAsia="Calibri" w:cs="Times New Roman"/>
          <w:szCs w:val="24"/>
        </w:rPr>
        <w:t>.</w:t>
      </w:r>
    </w:p>
    <w:p w14:paraId="59B38ACE" w14:textId="6ECFF364" w:rsidR="00355CAB" w:rsidRPr="00587036" w:rsidRDefault="00355CAB" w:rsidP="00587036">
      <w:pPr>
        <w:spacing w:after="0"/>
        <w:jc w:val="both"/>
        <w:rPr>
          <w:rFonts w:eastAsia="Calibri" w:cs="Times New Roman"/>
          <w:szCs w:val="24"/>
        </w:rPr>
      </w:pPr>
      <w:r w:rsidRPr="00587036">
        <w:rPr>
          <w:rFonts w:eastAsia="Calibri" w:cs="Times New Roman"/>
          <w:szCs w:val="24"/>
        </w:rPr>
        <w:t>2. Regulamin uczestnictwa</w:t>
      </w:r>
      <w:r w:rsidR="00FB4721">
        <w:rPr>
          <w:rFonts w:eastAsia="Calibri" w:cs="Times New Roman"/>
          <w:szCs w:val="24"/>
        </w:rPr>
        <w:t>.</w:t>
      </w:r>
    </w:p>
    <w:p w14:paraId="4C687EEF" w14:textId="3AB93512" w:rsidR="00BA6F27" w:rsidRPr="00587036" w:rsidRDefault="00BA6F27" w:rsidP="00587036">
      <w:pPr>
        <w:spacing w:after="0"/>
        <w:jc w:val="both"/>
        <w:rPr>
          <w:rFonts w:eastAsia="Calibri" w:cs="Times New Roman"/>
          <w:szCs w:val="24"/>
        </w:rPr>
      </w:pPr>
      <w:r w:rsidRPr="00587036">
        <w:rPr>
          <w:rFonts w:eastAsia="Calibri" w:cs="Times New Roman"/>
          <w:szCs w:val="24"/>
        </w:rPr>
        <w:t>3. Aneks do</w:t>
      </w:r>
      <w:r w:rsidR="00FB4721">
        <w:rPr>
          <w:rFonts w:eastAsia="Calibri" w:cs="Times New Roman"/>
          <w:szCs w:val="24"/>
        </w:rPr>
        <w:t xml:space="preserve"> </w:t>
      </w:r>
      <w:r w:rsidRPr="00587036">
        <w:rPr>
          <w:rFonts w:eastAsia="Calibri" w:cs="Times New Roman"/>
          <w:szCs w:val="24"/>
        </w:rPr>
        <w:t>Regulaminu</w:t>
      </w:r>
      <w:r w:rsidR="00FB4721">
        <w:rPr>
          <w:rFonts w:eastAsia="Calibri" w:cs="Times New Roman"/>
          <w:szCs w:val="24"/>
        </w:rPr>
        <w:t>.</w:t>
      </w:r>
    </w:p>
    <w:p w14:paraId="57E0E563" w14:textId="77777777" w:rsidR="00355CAB" w:rsidRPr="00A36721" w:rsidRDefault="00355CAB" w:rsidP="00355CAB">
      <w:pPr>
        <w:pStyle w:val="Akapitzlist"/>
        <w:spacing w:after="0"/>
        <w:jc w:val="both"/>
        <w:rPr>
          <w:rFonts w:eastAsia="Calibri" w:cs="Times New Roman"/>
          <w:szCs w:val="24"/>
        </w:rPr>
      </w:pPr>
    </w:p>
    <w:p w14:paraId="69CCFE06" w14:textId="77777777" w:rsidR="00355CAB" w:rsidRPr="004437DC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4437DC">
        <w:rPr>
          <w:rFonts w:eastAsia="Calibri" w:cs="Times New Roman"/>
          <w:szCs w:val="24"/>
        </w:rPr>
        <w:t xml:space="preserve">Informacje dotyczące udziału w Projekcie oraz zgłoszenia można uzyskać pod nr tel. </w:t>
      </w:r>
    </w:p>
    <w:p w14:paraId="783A1E11" w14:textId="77777777" w:rsidR="00355CAB" w:rsidRPr="004437DC" w:rsidRDefault="00355CAB" w:rsidP="00355CAB">
      <w:pPr>
        <w:spacing w:after="0"/>
        <w:jc w:val="both"/>
        <w:rPr>
          <w:rFonts w:eastAsia="Calibri" w:cs="Times New Roman"/>
          <w:szCs w:val="24"/>
        </w:rPr>
      </w:pPr>
      <w:r w:rsidRPr="004437DC">
        <w:rPr>
          <w:rFonts w:eastAsia="Calibri" w:cs="Times New Roman"/>
          <w:szCs w:val="24"/>
        </w:rPr>
        <w:t>do pracowników socjalnych:</w:t>
      </w:r>
      <w:r w:rsidRPr="004437DC">
        <w:rPr>
          <w:rFonts w:eastAsia="Calibri" w:cs="Times New Roman"/>
          <w:b/>
          <w:szCs w:val="24"/>
        </w:rPr>
        <w:t xml:space="preserve"> </w:t>
      </w:r>
      <w:r w:rsidRPr="004437DC">
        <w:rPr>
          <w:rFonts w:eastAsia="Calibri" w:cs="Times New Roman"/>
          <w:szCs w:val="24"/>
        </w:rPr>
        <w:t xml:space="preserve">52 3555857 , 52 3555853 oraz do koordynatora projektu: </w:t>
      </w:r>
    </w:p>
    <w:p w14:paraId="374F0BE0" w14:textId="44F76F98" w:rsidR="00281D08" w:rsidRPr="003D0883" w:rsidRDefault="00355CAB" w:rsidP="003D0883">
      <w:pPr>
        <w:rPr>
          <w:rFonts w:cs="Times New Roman"/>
          <w:szCs w:val="24"/>
        </w:rPr>
      </w:pPr>
      <w:r w:rsidRPr="004437DC">
        <w:rPr>
          <w:rFonts w:eastAsia="Calibri" w:cs="Times New Roman"/>
          <w:szCs w:val="24"/>
        </w:rPr>
        <w:t>52 3555851.</w:t>
      </w:r>
    </w:p>
    <w:p w14:paraId="51F25446" w14:textId="77777777" w:rsidR="00C10806" w:rsidRPr="00E4193D" w:rsidRDefault="00C10806" w:rsidP="00C1080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Cs w:val="24"/>
        </w:rPr>
      </w:pPr>
      <w:r w:rsidRPr="00E4193D">
        <w:rPr>
          <w:rFonts w:ascii="Calibri" w:hAnsi="Calibri" w:cs="Calibri"/>
          <w:b/>
          <w:bCs/>
          <w:szCs w:val="24"/>
        </w:rPr>
        <w:t>#FunduszeUE #FunduszeEuropejskie</w:t>
      </w:r>
    </w:p>
    <w:p w14:paraId="1C364C97" w14:textId="77777777" w:rsidR="00C10806" w:rsidRDefault="00C10806"/>
    <w:sectPr w:rsidR="00C1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04A"/>
    <w:multiLevelType w:val="hybridMultilevel"/>
    <w:tmpl w:val="4D3EB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2D4B"/>
    <w:multiLevelType w:val="hybridMultilevel"/>
    <w:tmpl w:val="A1C240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853E7"/>
    <w:multiLevelType w:val="multilevel"/>
    <w:tmpl w:val="1B96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346B"/>
    <w:multiLevelType w:val="hybridMultilevel"/>
    <w:tmpl w:val="14DA7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14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289279">
    <w:abstractNumId w:val="1"/>
  </w:num>
  <w:num w:numId="3" w16cid:durableId="349726149">
    <w:abstractNumId w:val="0"/>
  </w:num>
  <w:num w:numId="4" w16cid:durableId="217858594">
    <w:abstractNumId w:val="3"/>
  </w:num>
  <w:num w:numId="5" w16cid:durableId="2133818926">
    <w:abstractNumId w:val="2"/>
  </w:num>
  <w:num w:numId="6" w16cid:durableId="152667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C0"/>
    <w:rsid w:val="000163C0"/>
    <w:rsid w:val="000F7EFF"/>
    <w:rsid w:val="0015530C"/>
    <w:rsid w:val="001F73A3"/>
    <w:rsid w:val="001F786C"/>
    <w:rsid w:val="00231CC4"/>
    <w:rsid w:val="00280CCB"/>
    <w:rsid w:val="00281D08"/>
    <w:rsid w:val="00316011"/>
    <w:rsid w:val="00355CAB"/>
    <w:rsid w:val="003725F5"/>
    <w:rsid w:val="003D0883"/>
    <w:rsid w:val="005571EC"/>
    <w:rsid w:val="00587036"/>
    <w:rsid w:val="005C5CD2"/>
    <w:rsid w:val="00623D20"/>
    <w:rsid w:val="00655F0F"/>
    <w:rsid w:val="0076077B"/>
    <w:rsid w:val="00763D89"/>
    <w:rsid w:val="0085403D"/>
    <w:rsid w:val="008F4A73"/>
    <w:rsid w:val="00914278"/>
    <w:rsid w:val="00967AE9"/>
    <w:rsid w:val="00970FD2"/>
    <w:rsid w:val="009775D5"/>
    <w:rsid w:val="00BA6F27"/>
    <w:rsid w:val="00C10806"/>
    <w:rsid w:val="00E25CBC"/>
    <w:rsid w:val="00EB389E"/>
    <w:rsid w:val="00F64BCE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C79C"/>
  <w15:chartTrackingRefBased/>
  <w15:docId w15:val="{C4F06CEA-E480-4962-9951-0EC4A54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E9"/>
    <w:pPr>
      <w:spacing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3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3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3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3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3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3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3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3C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3C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3C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3C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3C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3C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3C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3C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3C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16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3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3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3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1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3C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163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3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3C0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163C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10806"/>
    <w:rPr>
      <w:b/>
      <w:bCs/>
    </w:rPr>
  </w:style>
  <w:style w:type="paragraph" w:styleId="NormalnyWeb">
    <w:name w:val="Normal (Web)"/>
    <w:basedOn w:val="Normalny"/>
    <w:uiPriority w:val="99"/>
    <w:unhideWhenUsed/>
    <w:rsid w:val="00C1080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C10806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10</cp:revision>
  <cp:lastPrinted>2024-10-07T07:24:00Z</cp:lastPrinted>
  <dcterms:created xsi:type="dcterms:W3CDTF">2024-10-06T18:34:00Z</dcterms:created>
  <dcterms:modified xsi:type="dcterms:W3CDTF">2024-10-07T07:32:00Z</dcterms:modified>
</cp:coreProperties>
</file>